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D833F" w14:textId="3E659704" w:rsidR="002E3685" w:rsidRPr="00C47DCE" w:rsidRDefault="002E3685">
      <w:pPr>
        <w:keepNext/>
        <w:rPr>
          <w:rFonts w:ascii="Futura Bk BT" w:hAnsi="Futura Bk BT"/>
          <w:color w:val="0070C0"/>
          <w:sz w:val="6"/>
          <w:szCs w:val="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71"/>
        <w:gridCol w:w="3463"/>
      </w:tblGrid>
      <w:tr w:rsidR="002E3685" w:rsidRPr="00CC4AFD" w14:paraId="51C75B3F" w14:textId="77777777" w:rsidTr="00886985">
        <w:trPr>
          <w:jc w:val="center"/>
        </w:trPr>
        <w:tc>
          <w:tcPr>
            <w:tcW w:w="6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8FAFC"/>
            <w:tcMar>
              <w:top w:w="55" w:type="dxa"/>
              <w:left w:w="80" w:type="dxa"/>
              <w:bottom w:w="65" w:type="dxa"/>
              <w:right w:w="80" w:type="dxa"/>
            </w:tcMar>
          </w:tcPr>
          <w:p w14:paraId="7070DB6E" w14:textId="2667BB09" w:rsidR="002E3685" w:rsidRPr="00886985" w:rsidRDefault="00591B08">
            <w:pPr>
              <w:rPr>
                <w:rFonts w:ascii="Futura Bk BT" w:hAnsi="Futura Bk BT"/>
                <w:sz w:val="24"/>
                <w:szCs w:val="24"/>
              </w:rPr>
            </w:pPr>
            <w:r w:rsidRPr="00CC4AFD">
              <w:rPr>
                <w:rFonts w:ascii="Futura Bk BT" w:hAnsi="Futura Bk BT"/>
                <w:b/>
                <w:sz w:val="18"/>
                <w:szCs w:val="24"/>
              </w:rPr>
              <w:t>Título del manuscrito:</w:t>
            </w:r>
            <w:r w:rsidRPr="00CC4AFD">
              <w:rPr>
                <w:rFonts w:ascii="Futura Bk BT" w:hAnsi="Futura Bk BT"/>
                <w:b/>
                <w:sz w:val="18"/>
                <w:szCs w:val="24"/>
              </w:rPr>
              <w:br/>
            </w:r>
            <w:r w:rsidRPr="00CC4AFD">
              <w:rPr>
                <w:rFonts w:ascii="Futura Bk BT" w:hAnsi="Futura Bk BT"/>
                <w:sz w:val="18"/>
                <w:szCs w:val="24"/>
              </w:rPr>
              <w:t>________</w:t>
            </w:r>
            <w:r w:rsidRPr="00886985">
              <w:rPr>
                <w:rFonts w:ascii="Futura Bk BT" w:hAnsi="Futura Bk BT"/>
                <w:sz w:val="24"/>
                <w:szCs w:val="24"/>
              </w:rPr>
              <w:t>______________</w:t>
            </w:r>
            <w:r w:rsidR="00C47DCE" w:rsidRPr="00886985">
              <w:rPr>
                <w:rFonts w:ascii="Futura Bk BT" w:hAnsi="Futura Bk BT"/>
                <w:sz w:val="24"/>
                <w:szCs w:val="24"/>
              </w:rPr>
              <w:t>______________________</w:t>
            </w:r>
            <w:r w:rsidRPr="00886985">
              <w:rPr>
                <w:rFonts w:ascii="Futura Bk BT" w:hAnsi="Futura Bk BT"/>
                <w:sz w:val="24"/>
                <w:szCs w:val="24"/>
              </w:rPr>
              <w:t>________</w:t>
            </w:r>
            <w:r w:rsidR="00886985" w:rsidRPr="00886985">
              <w:rPr>
                <w:rFonts w:ascii="Futura Bk BT" w:hAnsi="Futura Bk BT"/>
                <w:sz w:val="24"/>
                <w:szCs w:val="24"/>
              </w:rPr>
              <w:t>____________________________________________</w:t>
            </w:r>
            <w:r w:rsidR="00886985" w:rsidRPr="00886985">
              <w:rPr>
                <w:rFonts w:ascii="Futura Bk BT" w:hAnsi="Futura Bk BT"/>
                <w:sz w:val="24"/>
                <w:szCs w:val="24"/>
              </w:rPr>
              <w:t>______</w:t>
            </w:r>
          </w:p>
        </w:tc>
        <w:tc>
          <w:tcPr>
            <w:tcW w:w="34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8FAFC"/>
            <w:tcMar>
              <w:top w:w="55" w:type="dxa"/>
              <w:left w:w="80" w:type="dxa"/>
              <w:bottom w:w="65" w:type="dxa"/>
              <w:right w:w="80" w:type="dxa"/>
            </w:tcMar>
          </w:tcPr>
          <w:p w14:paraId="349EF91B" w14:textId="16396C87" w:rsidR="00457841" w:rsidRPr="00457841" w:rsidRDefault="00591B08" w:rsidP="00886985">
            <w:pPr>
              <w:rPr>
                <w:rFonts w:ascii="Futura Bk BT" w:hAnsi="Futura Bk BT"/>
                <w:sz w:val="18"/>
                <w:szCs w:val="24"/>
              </w:rPr>
            </w:pPr>
            <w:r w:rsidRPr="00CC4AFD">
              <w:rPr>
                <w:rFonts w:ascii="Futura Bk BT" w:hAnsi="Futura Bk BT"/>
                <w:b/>
                <w:sz w:val="18"/>
                <w:szCs w:val="24"/>
              </w:rPr>
              <w:t>ID de envío OJS:</w:t>
            </w:r>
            <w:r w:rsidRPr="00CC4AFD">
              <w:rPr>
                <w:rFonts w:ascii="Futura Bk BT" w:hAnsi="Futura Bk BT"/>
                <w:b/>
                <w:sz w:val="18"/>
                <w:szCs w:val="24"/>
              </w:rPr>
              <w:br/>
            </w:r>
            <w:r w:rsidRPr="00CC4AFD">
              <w:rPr>
                <w:rFonts w:ascii="Futura Bk BT" w:hAnsi="Futura Bk BT"/>
                <w:sz w:val="18"/>
                <w:szCs w:val="24"/>
              </w:rPr>
              <w:t>__________________</w:t>
            </w:r>
            <w:r w:rsidR="00457841" w:rsidRPr="00CC4AFD">
              <w:rPr>
                <w:rFonts w:ascii="Futura Bk BT" w:hAnsi="Futura Bk BT"/>
                <w:sz w:val="18"/>
                <w:szCs w:val="24"/>
              </w:rPr>
              <w:t>________________</w:t>
            </w:r>
          </w:p>
        </w:tc>
      </w:tr>
      <w:tr w:rsidR="00457841" w:rsidRPr="00CC4AFD" w14:paraId="47183277" w14:textId="77777777" w:rsidTr="00886985">
        <w:trPr>
          <w:jc w:val="center"/>
        </w:trPr>
        <w:tc>
          <w:tcPr>
            <w:tcW w:w="6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5" w:type="dxa"/>
              <w:left w:w="80" w:type="dxa"/>
              <w:bottom w:w="65" w:type="dxa"/>
              <w:right w:w="80" w:type="dxa"/>
            </w:tcMar>
          </w:tcPr>
          <w:p w14:paraId="680462F1" w14:textId="66871484" w:rsidR="00457841" w:rsidRPr="00CC4AFD" w:rsidRDefault="00457841" w:rsidP="00457841">
            <w:pPr>
              <w:rPr>
                <w:rFonts w:ascii="Futura Bk BT" w:hAnsi="Futura Bk BT"/>
                <w:sz w:val="20"/>
                <w:szCs w:val="24"/>
              </w:rPr>
            </w:pPr>
            <w:r w:rsidRPr="00CC4AFD">
              <w:rPr>
                <w:rFonts w:ascii="Futura Bk BT" w:hAnsi="Futura Bk BT"/>
                <w:b/>
                <w:sz w:val="18"/>
                <w:szCs w:val="24"/>
              </w:rPr>
              <w:t>Autor para correspondencia:</w:t>
            </w:r>
            <w:r w:rsidRPr="00CC4AFD">
              <w:rPr>
                <w:rFonts w:ascii="Futura Bk BT" w:hAnsi="Futura Bk BT"/>
                <w:b/>
                <w:sz w:val="18"/>
                <w:szCs w:val="24"/>
              </w:rPr>
              <w:br/>
            </w:r>
            <w:r w:rsidRPr="00CC4AFD">
              <w:rPr>
                <w:rFonts w:ascii="Futura Bk BT" w:hAnsi="Futura Bk BT"/>
                <w:sz w:val="18"/>
                <w:szCs w:val="24"/>
              </w:rPr>
              <w:t>______________________________________________</w:t>
            </w:r>
          </w:p>
        </w:tc>
        <w:tc>
          <w:tcPr>
            <w:tcW w:w="34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5" w:type="dxa"/>
              <w:left w:w="80" w:type="dxa"/>
              <w:bottom w:w="65" w:type="dxa"/>
              <w:right w:w="80" w:type="dxa"/>
            </w:tcMar>
          </w:tcPr>
          <w:p w14:paraId="0B549657" w14:textId="1AB457DB" w:rsidR="00457841" w:rsidRPr="00457841" w:rsidRDefault="00457841" w:rsidP="00457841">
            <w:pPr>
              <w:rPr>
                <w:rFonts w:ascii="Futura Bk BT" w:hAnsi="Futura Bk BT"/>
                <w:b/>
                <w:bCs/>
                <w:sz w:val="18"/>
                <w:szCs w:val="18"/>
              </w:rPr>
            </w:pPr>
            <w:r w:rsidRPr="00457841">
              <w:rPr>
                <w:rFonts w:ascii="Futura Bk BT" w:hAnsi="Futura Bk BT"/>
                <w:b/>
                <w:bCs/>
                <w:sz w:val="18"/>
                <w:szCs w:val="18"/>
              </w:rPr>
              <w:t>ORCID</w:t>
            </w:r>
            <w:r>
              <w:rPr>
                <w:rFonts w:ascii="Futura Bk BT" w:hAnsi="Futura Bk BT"/>
                <w:b/>
                <w:bCs/>
                <w:sz w:val="18"/>
                <w:szCs w:val="18"/>
              </w:rPr>
              <w:t>:</w:t>
            </w:r>
          </w:p>
        </w:tc>
      </w:tr>
      <w:tr w:rsidR="00457841" w:rsidRPr="00CC4AFD" w14:paraId="5AD5C3B1" w14:textId="77777777" w:rsidTr="00886985">
        <w:trPr>
          <w:jc w:val="center"/>
        </w:trPr>
        <w:tc>
          <w:tcPr>
            <w:tcW w:w="6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8FAFC"/>
            <w:tcMar>
              <w:top w:w="55" w:type="dxa"/>
              <w:left w:w="80" w:type="dxa"/>
              <w:bottom w:w="65" w:type="dxa"/>
              <w:right w:w="80" w:type="dxa"/>
            </w:tcMar>
          </w:tcPr>
          <w:p w14:paraId="0654D52D" w14:textId="79DA2A8A" w:rsidR="00457841" w:rsidRPr="00CC4AFD" w:rsidRDefault="00457841" w:rsidP="00457841">
            <w:pPr>
              <w:rPr>
                <w:rFonts w:ascii="Futura Bk BT" w:hAnsi="Futura Bk BT"/>
                <w:sz w:val="20"/>
                <w:szCs w:val="24"/>
              </w:rPr>
            </w:pPr>
            <w:r>
              <w:rPr>
                <w:rFonts w:ascii="Futura Bk BT" w:hAnsi="Futura Bk BT"/>
                <w:b/>
                <w:sz w:val="18"/>
                <w:szCs w:val="24"/>
              </w:rPr>
              <w:t>Adscripción:</w:t>
            </w:r>
            <w:r w:rsidRPr="00CC4AFD">
              <w:rPr>
                <w:rFonts w:ascii="Futura Bk BT" w:hAnsi="Futura Bk BT"/>
                <w:b/>
                <w:sz w:val="18"/>
                <w:szCs w:val="24"/>
              </w:rPr>
              <w:br/>
            </w:r>
            <w:r w:rsidRPr="00CC4AFD">
              <w:rPr>
                <w:rFonts w:ascii="Futura Bk BT" w:hAnsi="Futura Bk BT"/>
                <w:sz w:val="18"/>
                <w:szCs w:val="24"/>
              </w:rPr>
              <w:t>______________________________________________</w:t>
            </w:r>
          </w:p>
        </w:tc>
        <w:tc>
          <w:tcPr>
            <w:tcW w:w="34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8FAFC"/>
            <w:tcMar>
              <w:top w:w="55" w:type="dxa"/>
              <w:left w:w="80" w:type="dxa"/>
              <w:bottom w:w="65" w:type="dxa"/>
              <w:right w:w="80" w:type="dxa"/>
            </w:tcMar>
          </w:tcPr>
          <w:p w14:paraId="7F82DFEF" w14:textId="10A95747" w:rsidR="00457841" w:rsidRPr="00CC4AFD" w:rsidRDefault="00457841" w:rsidP="00457841">
            <w:pPr>
              <w:rPr>
                <w:rFonts w:ascii="Futura Bk BT" w:hAnsi="Futura Bk BT"/>
                <w:sz w:val="20"/>
                <w:szCs w:val="24"/>
              </w:rPr>
            </w:pPr>
            <w:r w:rsidRPr="00CC4AFD">
              <w:rPr>
                <w:rFonts w:ascii="Futura Bk BT" w:hAnsi="Futura Bk BT"/>
                <w:b/>
                <w:sz w:val="18"/>
                <w:szCs w:val="24"/>
              </w:rPr>
              <w:t>Correo electrónico:</w:t>
            </w:r>
            <w:r w:rsidRPr="00CC4AFD">
              <w:rPr>
                <w:rFonts w:ascii="Futura Bk BT" w:hAnsi="Futura Bk BT"/>
                <w:b/>
                <w:sz w:val="18"/>
                <w:szCs w:val="24"/>
              </w:rPr>
              <w:br/>
            </w:r>
            <w:r w:rsidRPr="00CC4AFD">
              <w:rPr>
                <w:rFonts w:ascii="Futura Bk BT" w:hAnsi="Futura Bk BT"/>
                <w:sz w:val="18"/>
                <w:szCs w:val="24"/>
              </w:rPr>
              <w:t>__________________________________</w:t>
            </w:r>
          </w:p>
        </w:tc>
      </w:tr>
    </w:tbl>
    <w:p w14:paraId="5BEA233F" w14:textId="77777777" w:rsidR="002E3685" w:rsidRPr="00CC4AFD" w:rsidRDefault="002E3685">
      <w:pPr>
        <w:spacing w:after="20"/>
        <w:rPr>
          <w:rFonts w:ascii="Futura Bk BT" w:hAnsi="Futura Bk BT"/>
          <w:sz w:val="20"/>
          <w:szCs w:val="24"/>
        </w:rPr>
      </w:pPr>
    </w:p>
    <w:p w14:paraId="4057211F" w14:textId="37E642F9" w:rsidR="002E3685" w:rsidRPr="00CC4AFD" w:rsidRDefault="00CC4AFD">
      <w:pPr>
        <w:keepLines/>
        <w:spacing w:after="100"/>
        <w:rPr>
          <w:rFonts w:ascii="Futura Bk BT" w:hAnsi="Futura Bk BT"/>
          <w:sz w:val="20"/>
          <w:szCs w:val="24"/>
        </w:rPr>
      </w:pPr>
      <w:r>
        <w:rPr>
          <w:rFonts w:ascii="Futura Bk BT" w:hAnsi="Futura Bk BT"/>
          <w:sz w:val="20"/>
          <w:szCs w:val="24"/>
        </w:rPr>
        <w:t xml:space="preserve">El </w:t>
      </w:r>
      <w:r w:rsidR="00591B08" w:rsidRPr="00CC4AFD">
        <w:rPr>
          <w:rFonts w:ascii="Futura Bk BT" w:hAnsi="Futura Bk BT"/>
          <w:sz w:val="20"/>
          <w:szCs w:val="24"/>
        </w:rPr>
        <w:t>autor para correspondencia certifica que tod</w:t>
      </w:r>
      <w:r w:rsidR="00457841">
        <w:rPr>
          <w:rFonts w:ascii="Futura Bk BT" w:hAnsi="Futura Bk BT"/>
          <w:sz w:val="20"/>
          <w:szCs w:val="24"/>
        </w:rPr>
        <w:t>o</w:t>
      </w:r>
      <w:r w:rsidR="00591B08" w:rsidRPr="00CC4AFD">
        <w:rPr>
          <w:rFonts w:ascii="Futura Bk BT" w:hAnsi="Futura Bk BT"/>
          <w:sz w:val="20"/>
          <w:szCs w:val="24"/>
        </w:rPr>
        <w:t xml:space="preserve">s </w:t>
      </w:r>
      <w:r>
        <w:rPr>
          <w:rFonts w:ascii="Futura Bk BT" w:hAnsi="Futura Bk BT"/>
          <w:sz w:val="20"/>
          <w:szCs w:val="24"/>
        </w:rPr>
        <w:t>los</w:t>
      </w:r>
      <w:r w:rsidR="00591B08" w:rsidRPr="00CC4AFD">
        <w:rPr>
          <w:rFonts w:ascii="Futura Bk BT" w:hAnsi="Futura Bk BT"/>
          <w:sz w:val="20"/>
          <w:szCs w:val="24"/>
        </w:rPr>
        <w:t xml:space="preserve"> autor</w:t>
      </w:r>
      <w:r>
        <w:rPr>
          <w:rFonts w:ascii="Futura Bk BT" w:hAnsi="Futura Bk BT"/>
          <w:sz w:val="20"/>
          <w:szCs w:val="24"/>
        </w:rPr>
        <w:t>e</w:t>
      </w:r>
      <w:r w:rsidR="00591B08" w:rsidRPr="00CC4AFD">
        <w:rPr>
          <w:rFonts w:ascii="Futura Bk BT" w:hAnsi="Futura Bk BT"/>
          <w:sz w:val="20"/>
          <w:szCs w:val="24"/>
        </w:rPr>
        <w:t xml:space="preserve">s </w:t>
      </w:r>
      <w:r w:rsidR="00886985" w:rsidRPr="00CC4AFD">
        <w:rPr>
          <w:rFonts w:ascii="Futura Bk BT" w:hAnsi="Futura Bk BT"/>
          <w:sz w:val="20"/>
          <w:szCs w:val="24"/>
        </w:rPr>
        <w:t>de este manuscrito</w:t>
      </w:r>
      <w:r w:rsidR="00886985">
        <w:rPr>
          <w:rFonts w:ascii="Futura Bk BT" w:hAnsi="Futura Bk BT"/>
          <w:sz w:val="20"/>
          <w:szCs w:val="24"/>
        </w:rPr>
        <w:t xml:space="preserve"> </w:t>
      </w:r>
      <w:r w:rsidR="00591B08" w:rsidRPr="00CC4AFD">
        <w:rPr>
          <w:rFonts w:ascii="Futura Bk BT" w:hAnsi="Futura Bk BT"/>
          <w:sz w:val="20"/>
          <w:szCs w:val="24"/>
        </w:rPr>
        <w:t xml:space="preserve">conocen y aprueban el envío </w:t>
      </w:r>
      <w:r w:rsidR="00C47DCE">
        <w:rPr>
          <w:rFonts w:ascii="Futura Bk BT" w:hAnsi="Futura Bk BT"/>
          <w:sz w:val="20"/>
          <w:szCs w:val="24"/>
        </w:rPr>
        <w:t>y</w:t>
      </w:r>
      <w:r w:rsidR="00591B08" w:rsidRPr="00CC4AFD">
        <w:rPr>
          <w:rFonts w:ascii="Futura Bk BT" w:hAnsi="Futura Bk BT"/>
          <w:sz w:val="20"/>
          <w:szCs w:val="24"/>
        </w:rPr>
        <w:t xml:space="preserve"> declara contar con la conformidad de </w:t>
      </w:r>
      <w:r w:rsidR="00886985">
        <w:rPr>
          <w:rFonts w:ascii="Futura Bk BT" w:hAnsi="Futura Bk BT"/>
          <w:sz w:val="20"/>
          <w:szCs w:val="24"/>
        </w:rPr>
        <w:t>todos</w:t>
      </w:r>
      <w:r w:rsidR="00A85F1B">
        <w:rPr>
          <w:rFonts w:ascii="Futura Bk BT" w:hAnsi="Futura Bk BT"/>
          <w:sz w:val="20"/>
          <w:szCs w:val="24"/>
        </w:rPr>
        <w:t>, si los hay,</w:t>
      </w:r>
      <w:r w:rsidR="00591B08" w:rsidRPr="00CC4AFD">
        <w:rPr>
          <w:rFonts w:ascii="Futura Bk BT" w:hAnsi="Futura Bk BT"/>
          <w:sz w:val="20"/>
          <w:szCs w:val="24"/>
        </w:rPr>
        <w:t xml:space="preserve"> para </w:t>
      </w:r>
      <w:r w:rsidR="00F94B7E">
        <w:rPr>
          <w:rFonts w:ascii="Futura Bk BT" w:hAnsi="Futura Bk BT"/>
          <w:sz w:val="20"/>
          <w:szCs w:val="24"/>
        </w:rPr>
        <w:t>hacer</w:t>
      </w:r>
      <w:r w:rsidR="00591B08" w:rsidRPr="00CC4AFD">
        <w:rPr>
          <w:rFonts w:ascii="Futura Bk BT" w:hAnsi="Futura Bk BT"/>
          <w:sz w:val="20"/>
          <w:szCs w:val="24"/>
        </w:rPr>
        <w:t xml:space="preserve"> esta declaración y otorgar autorización de publicación </w:t>
      </w:r>
      <w:r w:rsidR="00886985">
        <w:rPr>
          <w:rFonts w:ascii="Futura Bk BT" w:hAnsi="Futura Bk BT"/>
          <w:sz w:val="20"/>
          <w:szCs w:val="24"/>
        </w:rPr>
        <w:t>a CienciAcierta</w:t>
      </w:r>
      <w:r w:rsidR="00591B08" w:rsidRPr="00CC4AFD">
        <w:rPr>
          <w:rFonts w:ascii="Futura Bk BT" w:hAnsi="Futura Bk BT"/>
          <w:sz w:val="20"/>
          <w:szCs w:val="24"/>
        </w:rPr>
        <w:t>. En consecuencia, declara lo siguiente:</w:t>
      </w:r>
    </w:p>
    <w:p w14:paraId="699E780D" w14:textId="251F0659" w:rsidR="002E3685" w:rsidRPr="00CC4AFD" w:rsidRDefault="00591B08">
      <w:pPr>
        <w:keepLines/>
        <w:spacing w:after="68"/>
        <w:ind w:left="58"/>
        <w:rPr>
          <w:rFonts w:ascii="Futura Bk BT" w:hAnsi="Futura Bk BT"/>
          <w:sz w:val="20"/>
          <w:szCs w:val="24"/>
        </w:rPr>
      </w:pPr>
      <w:r w:rsidRPr="00CC4AFD">
        <w:rPr>
          <w:rFonts w:ascii="Futura Bk BT" w:hAnsi="Futura Bk BT"/>
          <w:b/>
          <w:sz w:val="20"/>
          <w:szCs w:val="24"/>
        </w:rPr>
        <w:t xml:space="preserve">1. Originalidad, carácter inédito y exclusividad del envío. </w:t>
      </w:r>
      <w:r w:rsidRPr="00CC4AFD">
        <w:rPr>
          <w:rFonts w:ascii="Futura Bk BT" w:hAnsi="Futura Bk BT"/>
          <w:sz w:val="20"/>
          <w:szCs w:val="24"/>
        </w:rPr>
        <w:t xml:space="preserve">El manuscrito es original e inédito, reconoce las fuentes y aportaciones de terceros, no ha sido publicado previamente y no </w:t>
      </w:r>
      <w:r w:rsidR="00F94B7E">
        <w:rPr>
          <w:rFonts w:ascii="Futura Bk BT" w:hAnsi="Futura Bk BT"/>
          <w:sz w:val="20"/>
          <w:szCs w:val="24"/>
        </w:rPr>
        <w:t>está</w:t>
      </w:r>
      <w:r w:rsidRPr="00CC4AFD">
        <w:rPr>
          <w:rFonts w:ascii="Futura Bk BT" w:hAnsi="Futura Bk BT"/>
          <w:sz w:val="20"/>
          <w:szCs w:val="24"/>
        </w:rPr>
        <w:t xml:space="preserve"> sometido simultáneamente a otro medio o proceso editorial</w:t>
      </w:r>
      <w:r w:rsidR="00CC4AFD">
        <w:rPr>
          <w:rFonts w:ascii="Futura Bk BT" w:hAnsi="Futura Bk BT"/>
          <w:sz w:val="20"/>
          <w:szCs w:val="24"/>
        </w:rPr>
        <w:t>.</w:t>
      </w:r>
    </w:p>
    <w:p w14:paraId="7F708A19" w14:textId="4F486F5C" w:rsidR="002E3685" w:rsidRPr="00CC4AFD" w:rsidRDefault="00591B08">
      <w:pPr>
        <w:keepLines/>
        <w:spacing w:after="68"/>
        <w:ind w:left="58"/>
        <w:rPr>
          <w:rFonts w:ascii="Futura Bk BT" w:hAnsi="Futura Bk BT"/>
          <w:sz w:val="20"/>
          <w:szCs w:val="24"/>
        </w:rPr>
      </w:pPr>
      <w:r w:rsidRPr="00CC4AFD">
        <w:rPr>
          <w:rFonts w:ascii="Futura Bk BT" w:hAnsi="Futura Bk BT"/>
          <w:b/>
          <w:sz w:val="20"/>
          <w:szCs w:val="24"/>
        </w:rPr>
        <w:t>2. Autoría y aprobación del manuscrito.</w:t>
      </w:r>
      <w:r w:rsidRPr="00CC4AFD">
        <w:rPr>
          <w:rFonts w:ascii="Futura Bk BT" w:hAnsi="Futura Bk BT"/>
          <w:sz w:val="20"/>
          <w:szCs w:val="24"/>
        </w:rPr>
        <w:t xml:space="preserve"> El número y orden </w:t>
      </w:r>
      <w:r w:rsidR="00457841">
        <w:rPr>
          <w:rFonts w:ascii="Futura Bk BT" w:hAnsi="Futura Bk BT"/>
          <w:sz w:val="20"/>
          <w:szCs w:val="24"/>
        </w:rPr>
        <w:t>en que aparecen</w:t>
      </w:r>
      <w:r w:rsidRPr="00CC4AFD">
        <w:rPr>
          <w:rFonts w:ascii="Futura Bk BT" w:hAnsi="Futura Bk BT"/>
          <w:sz w:val="20"/>
          <w:szCs w:val="24"/>
        </w:rPr>
        <w:t xml:space="preserve"> </w:t>
      </w:r>
      <w:r w:rsidR="00C47DCE">
        <w:rPr>
          <w:rFonts w:ascii="Futura Bk BT" w:hAnsi="Futura Bk BT"/>
          <w:sz w:val="20"/>
          <w:szCs w:val="24"/>
        </w:rPr>
        <w:t xml:space="preserve">los autores y sus contribuciones </w:t>
      </w:r>
      <w:proofErr w:type="spellStart"/>
      <w:r w:rsidR="00C47DCE">
        <w:rPr>
          <w:rFonts w:ascii="Futura Bk BT" w:hAnsi="Futura Bk BT"/>
          <w:sz w:val="20"/>
          <w:szCs w:val="24"/>
        </w:rPr>
        <w:t>CRediT</w:t>
      </w:r>
      <w:proofErr w:type="spellEnd"/>
      <w:r w:rsidR="00C47DCE">
        <w:rPr>
          <w:rFonts w:ascii="Futura Bk BT" w:hAnsi="Futura Bk BT"/>
          <w:sz w:val="20"/>
          <w:szCs w:val="24"/>
        </w:rPr>
        <w:t xml:space="preserve"> han sido </w:t>
      </w:r>
      <w:r w:rsidR="00F94B7E">
        <w:rPr>
          <w:rFonts w:ascii="Futura Bk BT" w:hAnsi="Futura Bk BT"/>
          <w:sz w:val="20"/>
          <w:szCs w:val="24"/>
        </w:rPr>
        <w:t>aprobados</w:t>
      </w:r>
      <w:r w:rsidR="00C47DCE">
        <w:rPr>
          <w:rFonts w:ascii="Futura Bk BT" w:hAnsi="Futura Bk BT"/>
          <w:sz w:val="20"/>
          <w:szCs w:val="24"/>
        </w:rPr>
        <w:t xml:space="preserve"> por todos</w:t>
      </w:r>
      <w:r w:rsidRPr="00CC4AFD">
        <w:rPr>
          <w:rFonts w:ascii="Futura Bk BT" w:hAnsi="Futura Bk BT"/>
          <w:sz w:val="20"/>
          <w:szCs w:val="24"/>
        </w:rPr>
        <w:t>.</w:t>
      </w:r>
    </w:p>
    <w:p w14:paraId="1B6ED932" w14:textId="28E4F2AB" w:rsidR="002E3685" w:rsidRPr="00CC4AFD" w:rsidRDefault="00591B08">
      <w:pPr>
        <w:keepLines/>
        <w:spacing w:after="68"/>
        <w:ind w:left="58"/>
        <w:rPr>
          <w:rFonts w:ascii="Futura Bk BT" w:hAnsi="Futura Bk BT"/>
          <w:sz w:val="20"/>
          <w:szCs w:val="24"/>
        </w:rPr>
      </w:pPr>
      <w:r w:rsidRPr="00CC4AFD">
        <w:rPr>
          <w:rFonts w:ascii="Futura Bk BT" w:hAnsi="Futura Bk BT"/>
          <w:b/>
          <w:sz w:val="20"/>
          <w:szCs w:val="24"/>
        </w:rPr>
        <w:t xml:space="preserve">3. Integridad académica. </w:t>
      </w:r>
      <w:r w:rsidRPr="00CC4AFD">
        <w:rPr>
          <w:rFonts w:ascii="Futura Bk BT" w:hAnsi="Futura Bk BT"/>
          <w:sz w:val="20"/>
          <w:szCs w:val="24"/>
        </w:rPr>
        <w:t>El manuscrito no incurre en plagio, autoplagio, fabricación, falsificación o manipulación indebida de datos, manipulación de citas, autoría indebida, omisión deliberada de fuentes, publicación duplicada u otras prácticas contrarias a la integridad académica y editorial.</w:t>
      </w:r>
    </w:p>
    <w:p w14:paraId="068F0D3D" w14:textId="784F826C" w:rsidR="002E3685" w:rsidRPr="00CC4AFD" w:rsidRDefault="00591B08">
      <w:pPr>
        <w:keepLines/>
        <w:spacing w:after="68"/>
        <w:ind w:left="58"/>
        <w:rPr>
          <w:rFonts w:ascii="Futura Bk BT" w:hAnsi="Futura Bk BT"/>
          <w:sz w:val="20"/>
          <w:szCs w:val="24"/>
        </w:rPr>
      </w:pPr>
      <w:r w:rsidRPr="00CC4AFD">
        <w:rPr>
          <w:rFonts w:ascii="Futura Bk BT" w:hAnsi="Futura Bk BT"/>
          <w:b/>
          <w:sz w:val="20"/>
          <w:szCs w:val="24"/>
        </w:rPr>
        <w:t>4. Derechos de terceros.</w:t>
      </w:r>
      <w:r w:rsidR="00886985">
        <w:rPr>
          <w:rFonts w:ascii="Futura Bk BT" w:hAnsi="Futura Bk BT"/>
          <w:b/>
          <w:sz w:val="20"/>
          <w:szCs w:val="24"/>
        </w:rPr>
        <w:t xml:space="preserve"> En el manuscrito se </w:t>
      </w:r>
      <w:r w:rsidR="001A6806" w:rsidRPr="001A6806">
        <w:rPr>
          <w:rFonts w:ascii="Futura Bk BT" w:hAnsi="Futura Bk BT"/>
          <w:sz w:val="20"/>
          <w:szCs w:val="24"/>
        </w:rPr>
        <w:t>identifica el origen de las figuras</w:t>
      </w:r>
      <w:r w:rsidR="00886985">
        <w:rPr>
          <w:rFonts w:ascii="Futura Bk BT" w:hAnsi="Futura Bk BT"/>
          <w:sz w:val="20"/>
          <w:szCs w:val="24"/>
        </w:rPr>
        <w:t xml:space="preserve"> y</w:t>
      </w:r>
      <w:r w:rsidR="001A6806" w:rsidRPr="001A6806">
        <w:rPr>
          <w:rFonts w:ascii="Futura Bk BT" w:hAnsi="Futura Bk BT"/>
          <w:sz w:val="20"/>
          <w:szCs w:val="24"/>
        </w:rPr>
        <w:t xml:space="preserve"> tablas</w:t>
      </w:r>
      <w:r w:rsidR="00886985">
        <w:rPr>
          <w:rFonts w:ascii="Futura Bk BT" w:hAnsi="Futura Bk BT"/>
          <w:sz w:val="20"/>
          <w:szCs w:val="24"/>
        </w:rPr>
        <w:t xml:space="preserve">. </w:t>
      </w:r>
      <w:r w:rsidR="001A6806" w:rsidRPr="001A6806">
        <w:rPr>
          <w:rFonts w:ascii="Futura Bk BT" w:hAnsi="Futura Bk BT"/>
          <w:sz w:val="20"/>
          <w:szCs w:val="24"/>
        </w:rPr>
        <w:t xml:space="preserve">Cuando dicho material procede de una fuente externa o de una publicación anterior, </w:t>
      </w:r>
      <w:r w:rsidR="00886985">
        <w:rPr>
          <w:rFonts w:ascii="Futura Bk BT" w:hAnsi="Futura Bk BT"/>
          <w:sz w:val="20"/>
          <w:szCs w:val="24"/>
        </w:rPr>
        <w:t xml:space="preserve">se </w:t>
      </w:r>
      <w:r w:rsidR="001A6806" w:rsidRPr="001A6806">
        <w:rPr>
          <w:rFonts w:ascii="Futura Bk BT" w:hAnsi="Futura Bk BT"/>
          <w:sz w:val="20"/>
          <w:szCs w:val="24"/>
        </w:rPr>
        <w:t>proporciona</w:t>
      </w:r>
      <w:r w:rsidR="00886985">
        <w:rPr>
          <w:rFonts w:ascii="Futura Bk BT" w:hAnsi="Futura Bk BT"/>
          <w:sz w:val="20"/>
          <w:szCs w:val="24"/>
        </w:rPr>
        <w:t>n</w:t>
      </w:r>
      <w:r w:rsidR="001A6806" w:rsidRPr="001A6806">
        <w:rPr>
          <w:rFonts w:ascii="Futura Bk BT" w:hAnsi="Futura Bk BT"/>
          <w:sz w:val="20"/>
          <w:szCs w:val="24"/>
        </w:rPr>
        <w:t xml:space="preserve"> los datos completos de procedencia y, cuando corresponde, la autorización o licencia aplicable.</w:t>
      </w:r>
    </w:p>
    <w:p w14:paraId="38FB87DF" w14:textId="2EF38030" w:rsidR="002E3685" w:rsidRDefault="00591B08">
      <w:pPr>
        <w:keepLines/>
        <w:spacing w:after="68"/>
        <w:ind w:left="58"/>
        <w:rPr>
          <w:rFonts w:ascii="Futura Bk BT" w:hAnsi="Futura Bk BT"/>
          <w:sz w:val="20"/>
          <w:szCs w:val="24"/>
        </w:rPr>
      </w:pPr>
      <w:r w:rsidRPr="00CC4AFD">
        <w:rPr>
          <w:rFonts w:ascii="Futura Bk BT" w:hAnsi="Futura Bk BT"/>
          <w:b/>
          <w:sz w:val="20"/>
          <w:szCs w:val="24"/>
        </w:rPr>
        <w:t xml:space="preserve">5. Ética de la investigación. </w:t>
      </w:r>
      <w:r w:rsidRPr="00CC4AFD">
        <w:rPr>
          <w:rFonts w:ascii="Futura Bk BT" w:hAnsi="Futura Bk BT"/>
          <w:sz w:val="20"/>
          <w:szCs w:val="24"/>
        </w:rPr>
        <w:t>El trabajo cumple las disposiciones éticas, profesionales, legales e institucionales aplicables. Cuando corresponde, se cuenta con aprobación de comité de ética o equivalente, consentimiento informado, autorización para publicar información identificable, aprobación para investigación con animales, registro prospectivo de ensayos clínicos u otra documentación exigible, y podrá proporcionarse a la revista si ésta la solicita.</w:t>
      </w:r>
    </w:p>
    <w:p w14:paraId="71542BD6" w14:textId="32435D59" w:rsidR="00CC4AFD" w:rsidRDefault="00CC4AFD" w:rsidP="00CC4AFD">
      <w:pPr>
        <w:keepLines/>
        <w:spacing w:after="68"/>
        <w:ind w:left="58"/>
        <w:rPr>
          <w:rFonts w:ascii="Futura Bk BT" w:hAnsi="Futura Bk BT"/>
          <w:sz w:val="20"/>
          <w:szCs w:val="24"/>
        </w:rPr>
      </w:pPr>
      <w:r w:rsidRPr="00CC4AFD">
        <w:rPr>
          <w:rFonts w:ascii="Futura Bk BT" w:hAnsi="Futura Bk BT"/>
          <w:b/>
          <w:sz w:val="20"/>
          <w:szCs w:val="24"/>
        </w:rPr>
        <w:t xml:space="preserve">6. Conflictos de interés, financiamiento e inteligencia artificial. </w:t>
      </w:r>
      <w:r w:rsidRPr="00CC4AFD">
        <w:rPr>
          <w:rFonts w:ascii="Futura Bk BT" w:hAnsi="Futura Bk BT"/>
          <w:sz w:val="20"/>
          <w:szCs w:val="24"/>
        </w:rPr>
        <w:t>La información declarada en la Hoja de identificación sobre conflictos de interés, financiamiento y uso sustantivo de herramientas de inteligencia artificial es completa y veraz.</w:t>
      </w:r>
    </w:p>
    <w:p w14:paraId="08CF4C40" w14:textId="2C461F4F" w:rsidR="00CC4AFD" w:rsidRPr="00CC4AFD" w:rsidRDefault="00CC4AFD" w:rsidP="00CC4AFD">
      <w:pPr>
        <w:keepLines/>
        <w:spacing w:after="68"/>
        <w:ind w:left="58"/>
        <w:rPr>
          <w:rFonts w:ascii="Futura Bk BT" w:hAnsi="Futura Bk BT"/>
          <w:sz w:val="20"/>
          <w:szCs w:val="24"/>
        </w:rPr>
      </w:pPr>
      <w:r w:rsidRPr="00CC4AFD">
        <w:rPr>
          <w:rFonts w:ascii="Futura Bk BT" w:hAnsi="Futura Bk BT"/>
          <w:b/>
          <w:sz w:val="20"/>
          <w:szCs w:val="24"/>
        </w:rPr>
        <w:t xml:space="preserve">7. Responsabilidad sobre el contenido. </w:t>
      </w:r>
      <w:r>
        <w:rPr>
          <w:rFonts w:ascii="Futura Bk BT" w:hAnsi="Futura Bk BT"/>
          <w:sz w:val="20"/>
          <w:szCs w:val="24"/>
        </w:rPr>
        <w:t xml:space="preserve">Los </w:t>
      </w:r>
      <w:r w:rsidRPr="00CC4AFD">
        <w:rPr>
          <w:rFonts w:ascii="Futura Bk BT" w:hAnsi="Futura Bk BT"/>
          <w:sz w:val="20"/>
          <w:szCs w:val="24"/>
        </w:rPr>
        <w:t>autor</w:t>
      </w:r>
      <w:r>
        <w:rPr>
          <w:rFonts w:ascii="Futura Bk BT" w:hAnsi="Futura Bk BT"/>
          <w:sz w:val="20"/>
          <w:szCs w:val="24"/>
        </w:rPr>
        <w:t>e</w:t>
      </w:r>
      <w:r w:rsidRPr="00CC4AFD">
        <w:rPr>
          <w:rFonts w:ascii="Futura Bk BT" w:hAnsi="Futura Bk BT"/>
          <w:sz w:val="20"/>
          <w:szCs w:val="24"/>
        </w:rPr>
        <w:t>s asumen la responsabilidad académica, ética y jurídica que les corresponda por el contenido presentado y por la veracidad de la información proporcionada durante el proceso editorial.</w:t>
      </w:r>
    </w:p>
    <w:p w14:paraId="5F07C45E" w14:textId="6111BC03" w:rsidR="00CC4AFD" w:rsidRDefault="00CC4AFD" w:rsidP="00CC4AFD">
      <w:pPr>
        <w:keepLines/>
        <w:spacing w:after="68"/>
        <w:ind w:left="58"/>
        <w:rPr>
          <w:rFonts w:ascii="Futura Bk BT" w:hAnsi="Futura Bk BT"/>
          <w:sz w:val="20"/>
          <w:szCs w:val="24"/>
        </w:rPr>
      </w:pPr>
      <w:r w:rsidRPr="00CC4AFD">
        <w:rPr>
          <w:rFonts w:ascii="Futura Bk BT" w:hAnsi="Futura Bk BT"/>
          <w:b/>
          <w:sz w:val="20"/>
          <w:szCs w:val="24"/>
        </w:rPr>
        <w:t xml:space="preserve">8. Verificación editorial de originalidad. </w:t>
      </w:r>
      <w:r w:rsidRPr="00CC4AFD">
        <w:rPr>
          <w:rFonts w:ascii="Futura Bk BT" w:hAnsi="Futura Bk BT"/>
          <w:sz w:val="20"/>
          <w:szCs w:val="24"/>
        </w:rPr>
        <w:t xml:space="preserve">Se tiene conocimiento de que </w:t>
      </w:r>
      <w:r w:rsidR="009411C8" w:rsidRPr="009411C8">
        <w:rPr>
          <w:rFonts w:ascii="Futura Bk BT" w:hAnsi="Futura Bk BT"/>
          <w:sz w:val="20"/>
          <w:szCs w:val="24"/>
        </w:rPr>
        <w:t>CienciAcierta</w:t>
      </w:r>
      <w:r w:rsidR="009411C8">
        <w:rPr>
          <w:rFonts w:ascii="Futura Bk BT" w:hAnsi="Futura Bk BT"/>
          <w:sz w:val="20"/>
          <w:szCs w:val="24"/>
        </w:rPr>
        <w:t xml:space="preserve"> </w:t>
      </w:r>
      <w:r w:rsidRPr="00CC4AFD">
        <w:rPr>
          <w:rFonts w:ascii="Futura Bk BT" w:hAnsi="Futura Bk BT"/>
          <w:sz w:val="20"/>
          <w:szCs w:val="24"/>
        </w:rPr>
        <w:t>someter</w:t>
      </w:r>
      <w:r w:rsidR="00457841">
        <w:rPr>
          <w:rFonts w:ascii="Futura Bk BT" w:hAnsi="Futura Bk BT"/>
          <w:sz w:val="20"/>
          <w:szCs w:val="24"/>
        </w:rPr>
        <w:t>á</w:t>
      </w:r>
      <w:r w:rsidRPr="00CC4AFD">
        <w:rPr>
          <w:rFonts w:ascii="Futura Bk BT" w:hAnsi="Futura Bk BT"/>
          <w:sz w:val="20"/>
          <w:szCs w:val="24"/>
        </w:rPr>
        <w:t xml:space="preserve"> el manuscrito a herramientas de detección de similitud textual y realizar</w:t>
      </w:r>
      <w:r w:rsidR="00457841">
        <w:rPr>
          <w:rFonts w:ascii="Futura Bk BT" w:hAnsi="Futura Bk BT"/>
          <w:sz w:val="20"/>
          <w:szCs w:val="24"/>
        </w:rPr>
        <w:t>á</w:t>
      </w:r>
      <w:r w:rsidRPr="00CC4AFD">
        <w:rPr>
          <w:rFonts w:ascii="Futura Bk BT" w:hAnsi="Futura Bk BT"/>
          <w:sz w:val="20"/>
          <w:szCs w:val="24"/>
        </w:rPr>
        <w:t xml:space="preserve"> la valoración editorial correspondiente conforme a sus políticas</w:t>
      </w:r>
      <w:r>
        <w:rPr>
          <w:rFonts w:ascii="Futura Bk BT" w:hAnsi="Futura Bk BT"/>
          <w:sz w:val="20"/>
          <w:szCs w:val="24"/>
        </w:rPr>
        <w:t>.</w:t>
      </w:r>
    </w:p>
    <w:p w14:paraId="7EB65A68" w14:textId="56CFEB57" w:rsidR="00457841" w:rsidRDefault="00457841" w:rsidP="00457841">
      <w:pPr>
        <w:keepLines/>
        <w:spacing w:after="68"/>
        <w:ind w:left="58"/>
        <w:rPr>
          <w:rFonts w:ascii="Futura Bk BT" w:hAnsi="Futura Bk BT"/>
          <w:sz w:val="20"/>
          <w:szCs w:val="24"/>
        </w:rPr>
      </w:pPr>
      <w:r w:rsidRPr="00CC4AFD">
        <w:rPr>
          <w:rFonts w:ascii="Futura Bk BT" w:hAnsi="Futura Bk BT"/>
          <w:b/>
          <w:sz w:val="20"/>
          <w:szCs w:val="24"/>
        </w:rPr>
        <w:t xml:space="preserve">9. Derechos de autor, acceso abierto y autorización de publicación. </w:t>
      </w:r>
      <w:r>
        <w:rPr>
          <w:rFonts w:ascii="Futura Bk BT" w:hAnsi="Futura Bk BT"/>
          <w:sz w:val="20"/>
          <w:szCs w:val="24"/>
        </w:rPr>
        <w:t xml:space="preserve">Los </w:t>
      </w:r>
      <w:r w:rsidRPr="00CC4AFD">
        <w:rPr>
          <w:rFonts w:ascii="Futura Bk BT" w:hAnsi="Futura Bk BT"/>
          <w:sz w:val="20"/>
          <w:szCs w:val="24"/>
        </w:rPr>
        <w:t>autor</w:t>
      </w:r>
      <w:r>
        <w:rPr>
          <w:rFonts w:ascii="Futura Bk BT" w:hAnsi="Futura Bk BT"/>
          <w:sz w:val="20"/>
          <w:szCs w:val="24"/>
        </w:rPr>
        <w:t>e</w:t>
      </w:r>
      <w:r w:rsidRPr="00CC4AFD">
        <w:rPr>
          <w:rFonts w:ascii="Futura Bk BT" w:hAnsi="Futura Bk BT"/>
          <w:sz w:val="20"/>
          <w:szCs w:val="24"/>
        </w:rPr>
        <w:t xml:space="preserve">s conservan los derechos que les correspondan conforme a la legislación aplicable. Si el manuscrito es aceptado, autorizan a la Universidad Autónoma de Coahuila, a través de </w:t>
      </w:r>
      <w:r w:rsidR="009411C8" w:rsidRPr="009411C8">
        <w:rPr>
          <w:rFonts w:ascii="Futura Bk BT" w:hAnsi="Futura Bk BT"/>
          <w:sz w:val="20"/>
          <w:szCs w:val="24"/>
        </w:rPr>
        <w:t>CienciAcierta</w:t>
      </w:r>
      <w:r w:rsidR="009411C8">
        <w:rPr>
          <w:rFonts w:ascii="Futura Bk BT" w:hAnsi="Futura Bk BT"/>
          <w:sz w:val="20"/>
          <w:szCs w:val="24"/>
        </w:rPr>
        <w:t xml:space="preserve"> </w:t>
      </w:r>
      <w:r w:rsidRPr="00CC4AFD">
        <w:rPr>
          <w:rFonts w:ascii="Futura Bk BT" w:hAnsi="Futura Bk BT"/>
          <w:sz w:val="20"/>
          <w:szCs w:val="24"/>
        </w:rPr>
        <w:t xml:space="preserve">y sin perjuicio de los derechos que conservan, a realizar las actividades de edición, reproducción, publicación, comunicación pública, distribución, difusión, preservación e incorporación a repositorios, plataformas, sistemas de información e índices necesarias para su publicación, consulta, recuperación y visibilidad. Asimismo, aceptan que la versión publicada se difunda en acceso abierto bajo la licencia Creative </w:t>
      </w:r>
      <w:proofErr w:type="spellStart"/>
      <w:r w:rsidRPr="00CC4AFD">
        <w:rPr>
          <w:rFonts w:ascii="Futura Bk BT" w:hAnsi="Futura Bk BT"/>
          <w:sz w:val="20"/>
          <w:szCs w:val="24"/>
        </w:rPr>
        <w:t>Commons</w:t>
      </w:r>
      <w:proofErr w:type="spellEnd"/>
      <w:r w:rsidRPr="00CC4AFD">
        <w:rPr>
          <w:rFonts w:ascii="Futura Bk BT" w:hAnsi="Futura Bk BT"/>
          <w:sz w:val="20"/>
          <w:szCs w:val="24"/>
        </w:rPr>
        <w:t xml:space="preserve"> Atribución 4.0 Internacional (CC BY 4.0), que permite compartir y adaptar el material siempre que se reconozcan adecuadamente la autoría y la publicación original. </w:t>
      </w:r>
    </w:p>
    <w:p w14:paraId="0172FB16" w14:textId="779DAAFF" w:rsidR="00C47DCE" w:rsidRDefault="00C47DCE" w:rsidP="00C47DCE">
      <w:pPr>
        <w:keepLines/>
        <w:spacing w:before="80" w:after="100"/>
        <w:rPr>
          <w:rFonts w:ascii="Futura Bk BT" w:hAnsi="Futura Bk BT"/>
          <w:sz w:val="20"/>
          <w:szCs w:val="24"/>
        </w:rPr>
      </w:pPr>
      <w:r w:rsidRPr="00C47DCE">
        <w:rPr>
          <w:rFonts w:ascii="Futura Bk BT" w:hAnsi="Futura Bk BT"/>
          <w:b/>
          <w:color w:val="0070C0"/>
          <w:sz w:val="20"/>
          <w:szCs w:val="24"/>
        </w:rPr>
        <w:t xml:space="preserve">Consecuencias de una declaración falsa u omisa. </w:t>
      </w:r>
      <w:r w:rsidRPr="00CC4AFD">
        <w:rPr>
          <w:rFonts w:ascii="Futura Bk BT" w:hAnsi="Futura Bk BT"/>
          <w:sz w:val="20"/>
          <w:szCs w:val="24"/>
        </w:rPr>
        <w:t>La falsedad u omisión deliberada de información podrá dar lugar, conforme a las políticas y disposiciones aplicables, a la suspensión o cancelación del proceso editorial, rechazo del manuscrito, corrección, retiro o retractación de la publicación, según corresponda.</w:t>
      </w:r>
    </w:p>
    <w:p w14:paraId="7B8F0180" w14:textId="77777777" w:rsidR="00F94B7E" w:rsidRPr="00F94B7E" w:rsidRDefault="00F94B7E" w:rsidP="00C47DCE">
      <w:pPr>
        <w:keepLines/>
        <w:spacing w:before="80" w:after="100"/>
        <w:rPr>
          <w:rFonts w:ascii="Futura Bk BT" w:hAnsi="Futura Bk BT"/>
          <w:sz w:val="10"/>
          <w:szCs w:val="10"/>
        </w:rPr>
      </w:pPr>
    </w:p>
    <w:p w14:paraId="76B6031A" w14:textId="781889B1" w:rsidR="00F94B7E" w:rsidRPr="00F94B7E" w:rsidRDefault="00F94B7E" w:rsidP="00F94B7E">
      <w:pPr>
        <w:keepLines/>
        <w:spacing w:before="80" w:after="100"/>
        <w:jc w:val="center"/>
        <w:rPr>
          <w:rFonts w:ascii="Futura Bk BT" w:hAnsi="Futura Bk BT"/>
          <w:b/>
          <w:bCs/>
          <w:color w:val="0070C0"/>
          <w:sz w:val="22"/>
          <w:szCs w:val="28"/>
        </w:rPr>
      </w:pPr>
      <w:r w:rsidRPr="00F94B7E">
        <w:rPr>
          <w:rFonts w:ascii="Futura Bk BT" w:hAnsi="Futura Bk BT"/>
          <w:b/>
          <w:bCs/>
          <w:color w:val="0070C0"/>
          <w:sz w:val="22"/>
          <w:szCs w:val="28"/>
        </w:rPr>
        <w:t>Firma del autor para correspondencia</w:t>
      </w:r>
      <w:r>
        <w:rPr>
          <w:rFonts w:ascii="Futura Bk BT" w:hAnsi="Futura Bk BT"/>
          <w:b/>
          <w:bCs/>
          <w:color w:val="0070C0"/>
          <w:sz w:val="22"/>
          <w:szCs w:val="28"/>
        </w:rPr>
        <w:t xml:space="preserve"> y fecha</w:t>
      </w:r>
    </w:p>
    <w:p w14:paraId="42AFFDBB" w14:textId="7A28E726" w:rsidR="00F94B7E" w:rsidRDefault="00F94B7E" w:rsidP="00F94B7E">
      <w:pPr>
        <w:spacing w:before="100" w:after="0"/>
        <w:jc w:val="center"/>
        <w:rPr>
          <w:rFonts w:ascii="Futura Bk BT" w:hAnsi="Futura Bk BT"/>
          <w:sz w:val="20"/>
          <w:szCs w:val="24"/>
        </w:rPr>
      </w:pPr>
    </w:p>
    <w:p w14:paraId="16732CD9" w14:textId="2E2E18FE" w:rsidR="00F94B7E" w:rsidRPr="00CC4AFD" w:rsidRDefault="00F94B7E" w:rsidP="00F94B7E">
      <w:pPr>
        <w:spacing w:before="100" w:after="0"/>
        <w:jc w:val="center"/>
        <w:rPr>
          <w:rFonts w:ascii="Futura Bk BT" w:hAnsi="Futura Bk BT"/>
          <w:sz w:val="20"/>
          <w:szCs w:val="24"/>
        </w:rPr>
      </w:pPr>
      <w:r>
        <w:rPr>
          <w:rFonts w:ascii="Futura Bk BT" w:hAnsi="Futura Bk BT"/>
          <w:sz w:val="20"/>
          <w:szCs w:val="24"/>
        </w:rPr>
        <w:t>____________________________________Fecha: ________________</w:t>
      </w:r>
    </w:p>
    <w:sectPr w:rsidR="00F94B7E" w:rsidRPr="00CC4AFD" w:rsidSect="00CC4AFD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BB177" w14:textId="77777777" w:rsidR="00E07734" w:rsidRDefault="00E07734">
      <w:pPr>
        <w:spacing w:after="0"/>
      </w:pPr>
      <w:r>
        <w:separator/>
      </w:r>
    </w:p>
  </w:endnote>
  <w:endnote w:type="continuationSeparator" w:id="0">
    <w:p w14:paraId="3BA071B1" w14:textId="77777777" w:rsidR="00E07734" w:rsidRDefault="00E0773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Futura Bk BT">
    <w:panose1 w:val="020B0502020204020303"/>
    <w:charset w:val="00"/>
    <w:family w:val="swiss"/>
    <w:pitch w:val="variable"/>
    <w:sig w:usb0="800000AF" w:usb1="1000204A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18521656"/>
      <w:docPartObj>
        <w:docPartGallery w:val="Page Numbers (Bottom of Page)"/>
        <w:docPartUnique/>
      </w:docPartObj>
    </w:sdtPr>
    <w:sdtEndPr/>
    <w:sdtContent>
      <w:p w14:paraId="1B384C82" w14:textId="641DFD78" w:rsidR="00CC4AFD" w:rsidRDefault="00CC4AF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13A89973" w14:textId="15597D61" w:rsidR="002E3685" w:rsidRPr="00CC4AFD" w:rsidRDefault="002E3685" w:rsidP="00CC4AF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B25C6" w14:textId="77777777" w:rsidR="00E07734" w:rsidRDefault="00E07734">
      <w:pPr>
        <w:spacing w:after="0"/>
      </w:pPr>
      <w:r>
        <w:separator/>
      </w:r>
    </w:p>
  </w:footnote>
  <w:footnote w:type="continuationSeparator" w:id="0">
    <w:p w14:paraId="4B1E8EF5" w14:textId="77777777" w:rsidR="00E07734" w:rsidRDefault="00E0773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D3B84" w14:textId="57407B50" w:rsidR="00CC4AFD" w:rsidRPr="00C47DCE" w:rsidRDefault="00CC4AFD" w:rsidP="00C47DCE">
    <w:pPr>
      <w:keepNext/>
      <w:spacing w:after="0"/>
      <w:jc w:val="right"/>
      <w:rPr>
        <w:rFonts w:ascii="Futura Bk BT" w:hAnsi="Futura Bk BT"/>
        <w:color w:val="0070C0"/>
        <w:sz w:val="12"/>
        <w:szCs w:val="16"/>
      </w:rPr>
    </w:pPr>
    <w:r w:rsidRPr="00C47DCE">
      <w:rPr>
        <w:rFonts w:ascii="Futura Bk BT" w:hAnsi="Futura Bk BT"/>
        <w:b/>
        <w:color w:val="0070C0"/>
        <w:sz w:val="20"/>
        <w:szCs w:val="16"/>
      </w:rPr>
      <w:t>Declaración de originalidad, responsabilidad y autorización de publicación</w:t>
    </w:r>
  </w:p>
  <w:p w14:paraId="138786C3" w14:textId="5B27B9DA" w:rsidR="002E3685" w:rsidRPr="00CC4AFD" w:rsidRDefault="00CC4AFD" w:rsidP="00CC4AFD">
    <w:pPr>
      <w:pStyle w:val="Encabezado"/>
      <w:jc w:val="right"/>
    </w:pPr>
    <w:r>
      <w:rPr>
        <w:noProof/>
      </w:rPr>
      <w:drawing>
        <wp:inline distT="0" distB="0" distL="0" distR="0" wp14:anchorId="38FEDE58" wp14:editId="291C0252">
          <wp:extent cx="962025" cy="231835"/>
          <wp:effectExtent l="0" t="0" r="0" b="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85701" cy="2375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6806"/>
    <w:rsid w:val="0029639D"/>
    <w:rsid w:val="002E3685"/>
    <w:rsid w:val="00326F90"/>
    <w:rsid w:val="00457841"/>
    <w:rsid w:val="00591B08"/>
    <w:rsid w:val="0067722B"/>
    <w:rsid w:val="00886985"/>
    <w:rsid w:val="009411C8"/>
    <w:rsid w:val="00995459"/>
    <w:rsid w:val="00A85F1B"/>
    <w:rsid w:val="00AA1D8D"/>
    <w:rsid w:val="00B47730"/>
    <w:rsid w:val="00C47DCE"/>
    <w:rsid w:val="00CB0664"/>
    <w:rsid w:val="00CC4AFD"/>
    <w:rsid w:val="00E07734"/>
    <w:rsid w:val="00E153CE"/>
    <w:rsid w:val="00E45951"/>
    <w:rsid w:val="00F94B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E38F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19"/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6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831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DeclaracionOriginalidadResponsabilidadAutorizacionCC_2026.dotx</Template>
  <TotalTime>1</TotalTime>
  <Pages>1</Pages>
  <Words>630</Words>
  <Characters>3469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Declaración de originalidad, responsabilidad y autorización de publicación - Cienciacierta</vt:lpstr>
      <vt:lpstr/>
    </vt:vector>
  </TitlesOfParts>
  <Manager/>
  <Company/>
  <LinksUpToDate>false</LinksUpToDate>
  <CharactersWithSpaces>4091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Declaración de originalidad, responsabilidad y autorización de publicación - Cienciacierta</dc:title>
  <dc:subject>Formato de envío editorial</dc:subject>
  <dc:creator>Cienciacierta | Universidad Autónoma de Coahuila</dc:creator>
  <cp:keywords/>
  <dc:description>generated by python-docx</dc:description>
  <cp:lastModifiedBy>divulgaciondip</cp:lastModifiedBy>
  <cp:revision>2</cp:revision>
  <dcterms:created xsi:type="dcterms:W3CDTF">2026-09-23T19:53:00Z</dcterms:created>
  <dcterms:modified xsi:type="dcterms:W3CDTF">2026-09-23T19:53:00Z</dcterms:modified>
  <cp:category/>
</cp:coreProperties>
</file>